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="黑体" w:hAnsi="黑体" w:eastAsia="方正小标宋_GBK" w:cs="黑体"/>
          <w:kern w:val="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w w:val="90"/>
          <w:sz w:val="36"/>
        </w:rPr>
        <w:t>201</w:t>
      </w:r>
      <w:r>
        <w:rPr>
          <w:rFonts w:hint="eastAsia" w:ascii="方正小标宋_GBK" w:eastAsia="方正小标宋_GBK"/>
          <w:w w:val="90"/>
          <w:sz w:val="36"/>
          <w:lang w:val="en-US" w:eastAsia="zh-CN"/>
        </w:rPr>
        <w:t>9</w:t>
      </w:r>
      <w:r>
        <w:rPr>
          <w:rFonts w:hint="eastAsia" w:ascii="方正小标宋_GBK" w:eastAsia="方正小标宋_GBK"/>
          <w:w w:val="90"/>
          <w:sz w:val="36"/>
        </w:rPr>
        <w:t>年衢州市衢江区</w:t>
      </w:r>
      <w:r>
        <w:rPr>
          <w:rFonts w:hint="eastAsia" w:ascii="方正小标宋_GBK" w:eastAsia="方正小标宋_GBK"/>
          <w:w w:val="90"/>
          <w:sz w:val="36"/>
          <w:lang w:eastAsia="zh-CN"/>
        </w:rPr>
        <w:t>招</w:t>
      </w:r>
      <w:r>
        <w:rPr>
          <w:rFonts w:hint="eastAsia" w:ascii="方正小标宋_GBK" w:eastAsia="方正小标宋_GBK"/>
          <w:w w:val="90"/>
          <w:sz w:val="36"/>
        </w:rPr>
        <w:t>录</w:t>
      </w:r>
      <w:r>
        <w:rPr>
          <w:rFonts w:hint="eastAsia" w:ascii="方正小标宋_GBK" w:eastAsia="方正小标宋_GBK"/>
          <w:w w:val="90"/>
          <w:sz w:val="36"/>
          <w:lang w:eastAsia="zh-CN"/>
        </w:rPr>
        <w:t>单位咨询电话</w:t>
      </w:r>
    </w:p>
    <w:tbl>
      <w:tblPr>
        <w:tblStyle w:val="3"/>
        <w:tblW w:w="8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1"/>
        <w:gridCol w:w="23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中共衢州市衢江区纪律检查委员会监察委员会机关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中共衢州市衢江区委机构编制委员会办公室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0570-8030229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中共衢州市衢江区委机构编制委员会办公室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0570-8030229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衢州市衢江区教育局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衢州市衢江区卫生健康局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衢州市衢江区人民法院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0570-3689368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衢州市衢江区人力资源和社会保障局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衢州市衢江区退役军人事务局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0570-2290865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衢州市衢江区医疗保障局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衢州市衢江区营商环境建设办公室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衢州市衢江区财政局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0570-8762705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衢州市衢江区市场监督管理局基层所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0570-2830150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中共衢州市衢江区纪律检查委员会监察委员会派驻机构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衢州市衢江区社会科学界联合会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衢州市衢江区文学艺术界联合会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衢州市衢江区计划生育协会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衢州市衢江区财政国库支付中心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0570-8762705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0570-3838115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456"/>
    <w:rsid w:val="3B7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2019-06-14T06:42:00Z</dcterms:created>
  <dc:creator>Administrator</dc:creator>
  <cp:lastModifiedBy>Administrator</cp:lastModifiedBy>
  <dcterms:modified xsi:type="dcterms:W3CDTF">2019-06-14T06:43:07Z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