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2019年嘉兴市第一医院公开招聘编外合同制人员报名表</w:t>
      </w:r>
    </w:p>
    <w:p>
      <w:pPr>
        <w:spacing w:line="560" w:lineRule="exact"/>
        <w:ind w:firstLine="360" w:firstLineChars="150"/>
        <w:rPr>
          <w:rFonts w:ascii="宋体" w:hAnsi="宋体" w:eastAsia="宋体"/>
        </w:rPr>
      </w:pPr>
      <w:r>
        <w:rPr>
          <w:rFonts w:hint="eastAsia" w:ascii="宋体" w:hAnsi="宋体" w:eastAsia="宋体"/>
          <w:kern w:val="0"/>
          <w:sz w:val="24"/>
        </w:rPr>
        <w:t>岗位序号：                         报名岗位：</w:t>
      </w:r>
    </w:p>
    <w:tbl>
      <w:tblPr>
        <w:tblStyle w:val="2"/>
        <w:tblW w:w="903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287"/>
        <w:gridCol w:w="288"/>
        <w:gridCol w:w="847"/>
        <w:gridCol w:w="1207"/>
        <w:gridCol w:w="1546"/>
        <w:gridCol w:w="1187"/>
        <w:gridCol w:w="161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1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1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面貌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状况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健康状况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身份证号码</w:t>
            </w:r>
          </w:p>
        </w:tc>
        <w:tc>
          <w:tcPr>
            <w:tcW w:w="362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电子邮箱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住址</w:t>
            </w:r>
          </w:p>
        </w:tc>
        <w:tc>
          <w:tcPr>
            <w:tcW w:w="362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联系手机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初始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学历学位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毕业学校、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专业及时间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最高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学历学位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毕业学校、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专业及时间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6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专业技术资格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及取得时间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现工作单位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简历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从高中开始填写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情况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及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特长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成员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Autospacing="1" w:afterAutospacing="1" w:line="360" w:lineRule="exac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（请填写家庭主要成员姓名、性别、与本人关系、工作单位、联系电话等）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ind w:firstLine="12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个人</w:t>
            </w:r>
          </w:p>
          <w:p>
            <w:pPr>
              <w:widowControl/>
              <w:spacing w:line="360" w:lineRule="exact"/>
              <w:ind w:firstLine="12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承诺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本人对上述所填内容的真实性负责，如有隐瞒，愿承担一切责任。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签名：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备注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beforeAutospacing="1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17" w:right="1417" w:bottom="1134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A649D"/>
    <w:rsid w:val="03FA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2019-06-20T04:12:00Z</dcterms:created>
  <dc:creator>自然卷</dc:creator>
  <cp:lastModifiedBy>自然卷</cp:lastModifiedBy>
  <dcterms:modified xsi:type="dcterms:W3CDTF">2019-06-20T04:13:26Z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