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8C" w:rsidRPr="009B66C9" w:rsidRDefault="000E548C" w:rsidP="000E548C">
      <w:pPr>
        <w:spacing w:line="540" w:lineRule="exact"/>
        <w:jc w:val="center"/>
        <w:rPr>
          <w:rFonts w:eastAsia="方正小标宋简体"/>
          <w:sz w:val="44"/>
          <w:szCs w:val="44"/>
        </w:rPr>
      </w:pPr>
      <w:r w:rsidRPr="009B66C9">
        <w:rPr>
          <w:rFonts w:eastAsia="方正小标宋简体"/>
          <w:sz w:val="44"/>
          <w:szCs w:val="44"/>
        </w:rPr>
        <w:t>金华市机关事务管理局</w:t>
      </w:r>
    </w:p>
    <w:p w:rsidR="000E548C" w:rsidRPr="009B66C9" w:rsidRDefault="000E548C" w:rsidP="000E548C">
      <w:pPr>
        <w:spacing w:line="540" w:lineRule="exact"/>
        <w:jc w:val="center"/>
        <w:rPr>
          <w:rFonts w:eastAsia="方正小标宋简体"/>
          <w:sz w:val="44"/>
          <w:szCs w:val="44"/>
        </w:rPr>
      </w:pPr>
      <w:r w:rsidRPr="009B66C9">
        <w:rPr>
          <w:rFonts w:eastAsia="方正小标宋简体"/>
          <w:sz w:val="44"/>
          <w:szCs w:val="44"/>
        </w:rPr>
        <w:t>公开选调干部考察量化评分标准</w:t>
      </w:r>
    </w:p>
    <w:p w:rsidR="000E548C" w:rsidRPr="009B66C9" w:rsidRDefault="000E548C" w:rsidP="000E548C">
      <w:pPr>
        <w:spacing w:line="540" w:lineRule="exact"/>
        <w:rPr>
          <w:rFonts w:eastAsia="方正小标宋简体"/>
          <w:sz w:val="44"/>
          <w:szCs w:val="44"/>
        </w:rPr>
      </w:pPr>
    </w:p>
    <w:p w:rsidR="000E548C" w:rsidRPr="009B66C9" w:rsidRDefault="000E548C" w:rsidP="000E548C">
      <w:pPr>
        <w:spacing w:line="540" w:lineRule="exact"/>
        <w:ind w:firstLineChars="200" w:firstLine="640"/>
        <w:rPr>
          <w:rFonts w:eastAsia="仿宋_GB2312"/>
          <w:sz w:val="32"/>
          <w:szCs w:val="32"/>
        </w:rPr>
      </w:pPr>
      <w:proofErr w:type="gramStart"/>
      <w:r w:rsidRPr="009B66C9">
        <w:rPr>
          <w:rFonts w:eastAsia="仿宋_GB2312"/>
          <w:sz w:val="32"/>
          <w:szCs w:val="32"/>
        </w:rPr>
        <w:t>考察分</w:t>
      </w:r>
      <w:proofErr w:type="gramEnd"/>
      <w:r w:rsidRPr="009B66C9">
        <w:rPr>
          <w:rFonts w:eastAsia="仿宋_GB2312"/>
          <w:sz w:val="32"/>
          <w:szCs w:val="32"/>
        </w:rPr>
        <w:t>由考察</w:t>
      </w:r>
      <w:proofErr w:type="gramStart"/>
      <w:r w:rsidRPr="009B66C9">
        <w:rPr>
          <w:rFonts w:eastAsia="仿宋_GB2312"/>
          <w:sz w:val="32"/>
          <w:szCs w:val="32"/>
        </w:rPr>
        <w:t>组评价</w:t>
      </w:r>
      <w:proofErr w:type="gramEnd"/>
      <w:r w:rsidRPr="009B66C9">
        <w:rPr>
          <w:rFonts w:eastAsia="仿宋_GB2312"/>
          <w:sz w:val="32"/>
          <w:szCs w:val="32"/>
        </w:rPr>
        <w:t>和考察量化评分两部分组成，分别占比</w:t>
      </w:r>
      <w:r w:rsidRPr="009B66C9">
        <w:rPr>
          <w:rFonts w:eastAsia="仿宋_GB2312"/>
          <w:sz w:val="32"/>
          <w:szCs w:val="32"/>
        </w:rPr>
        <w:t>50%</w:t>
      </w:r>
      <w:r w:rsidRPr="009B66C9">
        <w:rPr>
          <w:rFonts w:eastAsia="仿宋_GB2312"/>
          <w:sz w:val="32"/>
          <w:szCs w:val="32"/>
        </w:rPr>
        <w:t>。</w:t>
      </w:r>
    </w:p>
    <w:p w:rsidR="000E548C" w:rsidRPr="009B66C9" w:rsidRDefault="000E548C" w:rsidP="000E548C">
      <w:pPr>
        <w:spacing w:line="540" w:lineRule="exact"/>
        <w:ind w:firstLineChars="200" w:firstLine="640"/>
        <w:rPr>
          <w:rFonts w:eastAsia="黑体"/>
          <w:sz w:val="32"/>
          <w:szCs w:val="32"/>
        </w:rPr>
      </w:pPr>
      <w:r w:rsidRPr="009B66C9">
        <w:rPr>
          <w:rFonts w:eastAsia="黑体" w:hAnsi="黑体"/>
          <w:sz w:val="32"/>
          <w:szCs w:val="32"/>
        </w:rPr>
        <w:t>一、考察组评价</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考察</w:t>
      </w:r>
      <w:proofErr w:type="gramStart"/>
      <w:r w:rsidRPr="009B66C9">
        <w:rPr>
          <w:rFonts w:eastAsia="仿宋_GB2312"/>
          <w:sz w:val="32"/>
          <w:szCs w:val="32"/>
        </w:rPr>
        <w:t>组评价</w:t>
      </w:r>
      <w:proofErr w:type="gramEnd"/>
      <w:r w:rsidRPr="009B66C9">
        <w:rPr>
          <w:rFonts w:eastAsia="仿宋_GB2312"/>
          <w:sz w:val="32"/>
          <w:szCs w:val="32"/>
        </w:rPr>
        <w:t>由考察</w:t>
      </w:r>
      <w:proofErr w:type="gramStart"/>
      <w:r w:rsidRPr="009B66C9">
        <w:rPr>
          <w:rFonts w:eastAsia="仿宋_GB2312"/>
          <w:sz w:val="32"/>
          <w:szCs w:val="32"/>
        </w:rPr>
        <w:t>组每个</w:t>
      </w:r>
      <w:proofErr w:type="gramEnd"/>
      <w:r w:rsidRPr="009B66C9">
        <w:rPr>
          <w:rFonts w:eastAsia="仿宋_GB2312"/>
          <w:sz w:val="32"/>
          <w:szCs w:val="32"/>
        </w:rPr>
        <w:t>成员根据考察情况对考察对象进行独立评分（实行百分制），取平均分后核定。</w:t>
      </w:r>
    </w:p>
    <w:p w:rsidR="000E548C" w:rsidRPr="009B66C9" w:rsidRDefault="000E548C" w:rsidP="000E548C">
      <w:pPr>
        <w:spacing w:line="540" w:lineRule="exact"/>
        <w:ind w:firstLineChars="200" w:firstLine="640"/>
        <w:rPr>
          <w:rFonts w:eastAsia="黑体"/>
          <w:sz w:val="32"/>
          <w:szCs w:val="32"/>
        </w:rPr>
      </w:pPr>
      <w:r w:rsidRPr="009B66C9">
        <w:rPr>
          <w:rFonts w:eastAsia="黑体" w:hAnsi="黑体"/>
          <w:sz w:val="32"/>
          <w:szCs w:val="32"/>
        </w:rPr>
        <w:t>二、考察量化评分</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考察量化评分包含计分项和减分项</w:t>
      </w:r>
      <w:r w:rsidRPr="009B66C9">
        <w:rPr>
          <w:rFonts w:eastAsia="仿宋_GB2312"/>
          <w:sz w:val="32"/>
          <w:szCs w:val="32"/>
        </w:rPr>
        <w:t>2</w:t>
      </w:r>
      <w:r w:rsidRPr="009B66C9">
        <w:rPr>
          <w:rFonts w:eastAsia="仿宋_GB2312"/>
          <w:sz w:val="32"/>
          <w:szCs w:val="32"/>
        </w:rPr>
        <w:t>个部分。其中考察量化计分</w:t>
      </w:r>
      <w:proofErr w:type="gramStart"/>
      <w:r w:rsidRPr="009B66C9">
        <w:rPr>
          <w:rFonts w:eastAsia="仿宋_GB2312"/>
          <w:sz w:val="32"/>
          <w:szCs w:val="32"/>
        </w:rPr>
        <w:t>项包括</w:t>
      </w:r>
      <w:proofErr w:type="gramEnd"/>
      <w:r w:rsidRPr="009B66C9">
        <w:rPr>
          <w:rFonts w:eastAsia="仿宋_GB2312"/>
          <w:sz w:val="32"/>
          <w:szCs w:val="32"/>
        </w:rPr>
        <w:t>6</w:t>
      </w:r>
      <w:r w:rsidRPr="009B66C9">
        <w:rPr>
          <w:rFonts w:eastAsia="仿宋_GB2312"/>
          <w:sz w:val="32"/>
          <w:szCs w:val="32"/>
        </w:rPr>
        <w:t>个部分，</w:t>
      </w:r>
      <w:proofErr w:type="gramStart"/>
      <w:r w:rsidRPr="009B66C9">
        <w:rPr>
          <w:rFonts w:eastAsia="仿宋_GB2312"/>
          <w:sz w:val="32"/>
          <w:szCs w:val="32"/>
        </w:rPr>
        <w:t>即考察</w:t>
      </w:r>
      <w:proofErr w:type="gramEnd"/>
      <w:r w:rsidRPr="009B66C9">
        <w:rPr>
          <w:rFonts w:eastAsia="仿宋_GB2312"/>
          <w:sz w:val="32"/>
          <w:szCs w:val="32"/>
        </w:rPr>
        <w:t>对象的任职经历、学历学位、职称、年度考核、表彰奖励、考勤情况，分别按照</w:t>
      </w:r>
      <w:r w:rsidRPr="009B66C9">
        <w:rPr>
          <w:rFonts w:eastAsia="仿宋_GB2312"/>
          <w:sz w:val="32"/>
          <w:szCs w:val="32"/>
        </w:rPr>
        <w:t>30%</w:t>
      </w:r>
      <w:r w:rsidRPr="009B66C9">
        <w:rPr>
          <w:rFonts w:eastAsia="仿宋_GB2312"/>
          <w:sz w:val="32"/>
          <w:szCs w:val="32"/>
        </w:rPr>
        <w:t>、</w:t>
      </w:r>
      <w:r w:rsidRPr="009B66C9">
        <w:rPr>
          <w:rFonts w:eastAsia="仿宋_GB2312"/>
          <w:sz w:val="32"/>
          <w:szCs w:val="32"/>
        </w:rPr>
        <w:t>30%</w:t>
      </w:r>
      <w:r w:rsidRPr="009B66C9">
        <w:rPr>
          <w:rFonts w:eastAsia="仿宋_GB2312"/>
          <w:sz w:val="32"/>
          <w:szCs w:val="32"/>
        </w:rPr>
        <w:t>、</w:t>
      </w:r>
      <w:r w:rsidRPr="009B66C9">
        <w:rPr>
          <w:rFonts w:eastAsia="仿宋_GB2312"/>
          <w:sz w:val="32"/>
          <w:szCs w:val="32"/>
        </w:rPr>
        <w:t>15%</w:t>
      </w:r>
      <w:r w:rsidRPr="009B66C9">
        <w:rPr>
          <w:rFonts w:eastAsia="仿宋_GB2312"/>
          <w:sz w:val="32"/>
          <w:szCs w:val="32"/>
        </w:rPr>
        <w:t>、</w:t>
      </w:r>
      <w:r w:rsidRPr="009B66C9">
        <w:rPr>
          <w:rFonts w:eastAsia="仿宋_GB2312"/>
          <w:sz w:val="32"/>
          <w:szCs w:val="32"/>
        </w:rPr>
        <w:t>10%</w:t>
      </w:r>
      <w:r w:rsidRPr="009B66C9">
        <w:rPr>
          <w:rFonts w:eastAsia="仿宋_GB2312"/>
          <w:sz w:val="32"/>
          <w:szCs w:val="32"/>
        </w:rPr>
        <w:t>、</w:t>
      </w:r>
      <w:r w:rsidRPr="009B66C9">
        <w:rPr>
          <w:rFonts w:eastAsia="仿宋_GB2312"/>
          <w:sz w:val="32"/>
          <w:szCs w:val="32"/>
        </w:rPr>
        <w:t>10%</w:t>
      </w:r>
      <w:r w:rsidRPr="009B66C9">
        <w:rPr>
          <w:rFonts w:eastAsia="仿宋_GB2312"/>
          <w:sz w:val="32"/>
          <w:szCs w:val="32"/>
        </w:rPr>
        <w:t>、</w:t>
      </w:r>
      <w:r w:rsidRPr="009B66C9">
        <w:rPr>
          <w:rFonts w:eastAsia="仿宋_GB2312"/>
          <w:sz w:val="32"/>
          <w:szCs w:val="32"/>
        </w:rPr>
        <w:t>5%</w:t>
      </w:r>
      <w:r w:rsidRPr="009B66C9">
        <w:rPr>
          <w:rFonts w:eastAsia="仿宋_GB2312"/>
          <w:sz w:val="32"/>
          <w:szCs w:val="32"/>
        </w:rPr>
        <w:t>的比例计算考察对象的量化分值。考察对象的考察量化分数为计分项减去减分项之后所得分数。</w:t>
      </w:r>
    </w:p>
    <w:p w:rsidR="000E548C" w:rsidRPr="009B66C9" w:rsidRDefault="000E548C" w:rsidP="000E548C">
      <w:pPr>
        <w:spacing w:line="540" w:lineRule="exact"/>
        <w:ind w:firstLineChars="200" w:firstLine="640"/>
        <w:rPr>
          <w:rFonts w:eastAsia="黑体"/>
          <w:sz w:val="32"/>
          <w:szCs w:val="32"/>
        </w:rPr>
      </w:pPr>
      <w:r w:rsidRPr="009B66C9">
        <w:rPr>
          <w:rFonts w:eastAsia="黑体"/>
          <w:sz w:val="32"/>
          <w:szCs w:val="32"/>
        </w:rPr>
        <w:t>（一）计分项</w:t>
      </w:r>
    </w:p>
    <w:p w:rsidR="000E548C" w:rsidRPr="009B66C9" w:rsidRDefault="000E548C" w:rsidP="000E548C">
      <w:pPr>
        <w:spacing w:line="540" w:lineRule="exact"/>
        <w:ind w:firstLineChars="200" w:firstLine="640"/>
        <w:rPr>
          <w:rFonts w:eastAsia="仿宋_GB2312"/>
          <w:sz w:val="32"/>
          <w:szCs w:val="32"/>
        </w:rPr>
      </w:pPr>
      <w:r w:rsidRPr="009B66C9">
        <w:rPr>
          <w:rFonts w:eastAsia="楷体_GB2312"/>
          <w:sz w:val="32"/>
          <w:szCs w:val="32"/>
        </w:rPr>
        <w:t>1.</w:t>
      </w:r>
      <w:r>
        <w:rPr>
          <w:rFonts w:eastAsia="楷体_GB2312" w:hint="eastAsia"/>
          <w:sz w:val="32"/>
          <w:szCs w:val="32"/>
        </w:rPr>
        <w:t xml:space="preserve"> </w:t>
      </w:r>
      <w:r w:rsidRPr="009B66C9">
        <w:rPr>
          <w:rFonts w:eastAsia="楷体_GB2312"/>
          <w:sz w:val="32"/>
          <w:szCs w:val="32"/>
        </w:rPr>
        <w:t>任职经历（</w:t>
      </w:r>
      <w:r w:rsidRPr="009B66C9">
        <w:rPr>
          <w:rFonts w:eastAsia="楷体_GB2312"/>
          <w:sz w:val="32"/>
          <w:szCs w:val="32"/>
        </w:rPr>
        <w:t>30</w:t>
      </w:r>
      <w:r w:rsidRPr="009B66C9">
        <w:rPr>
          <w:rFonts w:eastAsia="楷体_GB2312"/>
          <w:sz w:val="32"/>
          <w:szCs w:val="32"/>
        </w:rPr>
        <w:t>分）。</w:t>
      </w:r>
      <w:r w:rsidRPr="009B66C9">
        <w:rPr>
          <w:rFonts w:eastAsia="仿宋_GB2312"/>
          <w:sz w:val="32"/>
          <w:szCs w:val="32"/>
        </w:rPr>
        <w:t>以现任职务评定，现任科级干部</w:t>
      </w:r>
      <w:r w:rsidRPr="009B66C9">
        <w:rPr>
          <w:rFonts w:eastAsia="仿宋_GB2312"/>
          <w:sz w:val="32"/>
          <w:szCs w:val="32"/>
        </w:rPr>
        <w:t>30</w:t>
      </w:r>
      <w:r w:rsidRPr="009B66C9">
        <w:rPr>
          <w:rFonts w:eastAsia="仿宋_GB2312"/>
          <w:sz w:val="32"/>
          <w:szCs w:val="32"/>
        </w:rPr>
        <w:t>分；正股级干部</w:t>
      </w:r>
      <w:r w:rsidRPr="009B66C9">
        <w:rPr>
          <w:rFonts w:eastAsia="仿宋_GB2312"/>
          <w:sz w:val="32"/>
          <w:szCs w:val="32"/>
        </w:rPr>
        <w:t>20</w:t>
      </w:r>
      <w:r w:rsidRPr="009B66C9">
        <w:rPr>
          <w:rFonts w:eastAsia="仿宋_GB2312"/>
          <w:sz w:val="32"/>
          <w:szCs w:val="32"/>
        </w:rPr>
        <w:t>分，任职时间每满</w:t>
      </w:r>
      <w:r w:rsidRPr="009B66C9">
        <w:rPr>
          <w:rFonts w:eastAsia="仿宋_GB2312"/>
          <w:sz w:val="32"/>
          <w:szCs w:val="32"/>
        </w:rPr>
        <w:t>1</w:t>
      </w:r>
      <w:r w:rsidRPr="009B66C9">
        <w:rPr>
          <w:rFonts w:eastAsia="仿宋_GB2312"/>
          <w:sz w:val="32"/>
          <w:szCs w:val="32"/>
        </w:rPr>
        <w:t>年加</w:t>
      </w:r>
      <w:r w:rsidRPr="009B66C9">
        <w:rPr>
          <w:rFonts w:eastAsia="仿宋_GB2312"/>
          <w:sz w:val="32"/>
          <w:szCs w:val="32"/>
        </w:rPr>
        <w:t>1</w:t>
      </w:r>
      <w:r w:rsidRPr="009B66C9">
        <w:rPr>
          <w:rFonts w:eastAsia="仿宋_GB2312"/>
          <w:sz w:val="32"/>
          <w:szCs w:val="32"/>
        </w:rPr>
        <w:t>分，最高不超过</w:t>
      </w:r>
      <w:r w:rsidRPr="009B66C9">
        <w:rPr>
          <w:rFonts w:eastAsia="仿宋_GB2312"/>
          <w:sz w:val="32"/>
          <w:szCs w:val="32"/>
        </w:rPr>
        <w:t>25</w:t>
      </w:r>
      <w:r w:rsidRPr="009B66C9">
        <w:rPr>
          <w:rFonts w:eastAsia="仿宋_GB2312"/>
          <w:sz w:val="32"/>
          <w:szCs w:val="32"/>
        </w:rPr>
        <w:t>分；副股级干部</w:t>
      </w:r>
      <w:r w:rsidRPr="009B66C9">
        <w:rPr>
          <w:rFonts w:eastAsia="仿宋_GB2312"/>
          <w:sz w:val="32"/>
          <w:szCs w:val="32"/>
        </w:rPr>
        <w:t>15</w:t>
      </w:r>
      <w:r w:rsidRPr="009B66C9">
        <w:rPr>
          <w:rFonts w:eastAsia="仿宋_GB2312"/>
          <w:sz w:val="32"/>
          <w:szCs w:val="32"/>
        </w:rPr>
        <w:t>分，任职时间每满</w:t>
      </w:r>
      <w:r w:rsidRPr="009B66C9">
        <w:rPr>
          <w:rFonts w:eastAsia="仿宋_GB2312"/>
          <w:sz w:val="32"/>
          <w:szCs w:val="32"/>
        </w:rPr>
        <w:t>1</w:t>
      </w:r>
      <w:r w:rsidRPr="009B66C9">
        <w:rPr>
          <w:rFonts w:eastAsia="仿宋_GB2312"/>
          <w:sz w:val="32"/>
          <w:szCs w:val="32"/>
        </w:rPr>
        <w:t>年加</w:t>
      </w:r>
      <w:r w:rsidRPr="009B66C9">
        <w:rPr>
          <w:rFonts w:eastAsia="仿宋_GB2312"/>
          <w:sz w:val="32"/>
          <w:szCs w:val="32"/>
        </w:rPr>
        <w:t>1</w:t>
      </w:r>
      <w:r w:rsidRPr="009B66C9">
        <w:rPr>
          <w:rFonts w:eastAsia="仿宋_GB2312"/>
          <w:sz w:val="32"/>
          <w:szCs w:val="32"/>
        </w:rPr>
        <w:t>分，最高不超过</w:t>
      </w:r>
      <w:r w:rsidRPr="009B66C9">
        <w:rPr>
          <w:rFonts w:eastAsia="仿宋_GB2312"/>
          <w:sz w:val="32"/>
          <w:szCs w:val="32"/>
        </w:rPr>
        <w:t>20</w:t>
      </w:r>
      <w:r w:rsidRPr="009B66C9">
        <w:rPr>
          <w:rFonts w:eastAsia="仿宋_GB2312"/>
          <w:sz w:val="32"/>
          <w:szCs w:val="32"/>
        </w:rPr>
        <w:t>分；一般干部</w:t>
      </w:r>
      <w:r w:rsidRPr="009B66C9">
        <w:rPr>
          <w:rFonts w:eastAsia="仿宋_GB2312"/>
          <w:sz w:val="32"/>
          <w:szCs w:val="32"/>
        </w:rPr>
        <w:t>10</w:t>
      </w:r>
      <w:r w:rsidRPr="009B66C9">
        <w:rPr>
          <w:rFonts w:eastAsia="仿宋_GB2312"/>
          <w:sz w:val="32"/>
          <w:szCs w:val="32"/>
        </w:rPr>
        <w:t>分。</w:t>
      </w:r>
    </w:p>
    <w:p w:rsidR="000E548C" w:rsidRPr="009B66C9" w:rsidRDefault="000E548C" w:rsidP="000E548C">
      <w:pPr>
        <w:spacing w:line="540" w:lineRule="exact"/>
        <w:ind w:firstLineChars="200" w:firstLine="640"/>
        <w:rPr>
          <w:rFonts w:eastAsia="仿宋_GB2312"/>
          <w:sz w:val="32"/>
          <w:szCs w:val="32"/>
        </w:rPr>
      </w:pPr>
      <w:r w:rsidRPr="009B66C9">
        <w:rPr>
          <w:rFonts w:eastAsia="楷体_GB2312"/>
          <w:sz w:val="32"/>
          <w:szCs w:val="32"/>
        </w:rPr>
        <w:t>2.</w:t>
      </w:r>
      <w:r>
        <w:rPr>
          <w:rFonts w:eastAsia="楷体_GB2312" w:hint="eastAsia"/>
          <w:sz w:val="32"/>
          <w:szCs w:val="32"/>
        </w:rPr>
        <w:t xml:space="preserve"> </w:t>
      </w:r>
      <w:r w:rsidRPr="009B66C9">
        <w:rPr>
          <w:rFonts w:eastAsia="楷体_GB2312"/>
          <w:sz w:val="32"/>
          <w:szCs w:val="32"/>
        </w:rPr>
        <w:t>学历学位（</w:t>
      </w:r>
      <w:r w:rsidRPr="009B66C9">
        <w:rPr>
          <w:rFonts w:eastAsia="楷体_GB2312"/>
          <w:sz w:val="32"/>
          <w:szCs w:val="32"/>
        </w:rPr>
        <w:t>30</w:t>
      </w:r>
      <w:r w:rsidRPr="009B66C9">
        <w:rPr>
          <w:rFonts w:eastAsia="楷体_GB2312"/>
          <w:sz w:val="32"/>
          <w:szCs w:val="32"/>
        </w:rPr>
        <w:t>分）。</w:t>
      </w:r>
      <w:r w:rsidRPr="009B66C9">
        <w:rPr>
          <w:rFonts w:eastAsia="仿宋_GB2312"/>
          <w:sz w:val="32"/>
          <w:szCs w:val="32"/>
        </w:rPr>
        <w:t>以组织部门认可的最高学历评定。全日制教育硕士研究生以上学历</w:t>
      </w:r>
      <w:r w:rsidRPr="009B66C9">
        <w:rPr>
          <w:rFonts w:eastAsia="仿宋_GB2312"/>
          <w:sz w:val="32"/>
          <w:szCs w:val="32"/>
        </w:rPr>
        <w:t>30</w:t>
      </w:r>
      <w:r w:rsidRPr="009B66C9">
        <w:rPr>
          <w:rFonts w:eastAsia="仿宋_GB2312"/>
          <w:sz w:val="32"/>
          <w:szCs w:val="32"/>
        </w:rPr>
        <w:t>分，在职教育硕士研究生以上学历</w:t>
      </w:r>
      <w:r w:rsidRPr="009B66C9">
        <w:rPr>
          <w:rFonts w:eastAsia="仿宋_GB2312"/>
          <w:sz w:val="32"/>
          <w:szCs w:val="32"/>
        </w:rPr>
        <w:t>25</w:t>
      </w:r>
      <w:r w:rsidRPr="009B66C9">
        <w:rPr>
          <w:rFonts w:eastAsia="仿宋_GB2312"/>
          <w:sz w:val="32"/>
          <w:szCs w:val="32"/>
        </w:rPr>
        <w:t>分，全日制教育大学本科学历</w:t>
      </w:r>
      <w:r w:rsidRPr="009B66C9">
        <w:rPr>
          <w:rFonts w:eastAsia="仿宋_GB2312"/>
          <w:sz w:val="32"/>
          <w:szCs w:val="32"/>
        </w:rPr>
        <w:t>20</w:t>
      </w:r>
      <w:r w:rsidRPr="009B66C9">
        <w:rPr>
          <w:rFonts w:eastAsia="仿宋_GB2312"/>
          <w:sz w:val="32"/>
          <w:szCs w:val="32"/>
        </w:rPr>
        <w:t>分，在职教育大学本科学历</w:t>
      </w:r>
      <w:r w:rsidRPr="009B66C9">
        <w:rPr>
          <w:rFonts w:eastAsia="仿宋_GB2312"/>
          <w:sz w:val="32"/>
          <w:szCs w:val="32"/>
        </w:rPr>
        <w:t>15</w:t>
      </w:r>
      <w:r w:rsidRPr="009B66C9">
        <w:rPr>
          <w:rFonts w:eastAsia="仿宋_GB2312"/>
          <w:sz w:val="32"/>
          <w:szCs w:val="32"/>
        </w:rPr>
        <w:t>分，全日制教育大学专科学历</w:t>
      </w:r>
      <w:r w:rsidRPr="009B66C9">
        <w:rPr>
          <w:rFonts w:eastAsia="仿宋_GB2312"/>
          <w:sz w:val="32"/>
          <w:szCs w:val="32"/>
        </w:rPr>
        <w:t>10</w:t>
      </w:r>
      <w:r w:rsidRPr="009B66C9">
        <w:rPr>
          <w:rFonts w:eastAsia="仿宋_GB2312"/>
          <w:sz w:val="32"/>
          <w:szCs w:val="32"/>
        </w:rPr>
        <w:t>分，在职教育大学专科学历</w:t>
      </w:r>
      <w:r w:rsidRPr="009B66C9">
        <w:rPr>
          <w:rFonts w:eastAsia="仿宋_GB2312"/>
          <w:sz w:val="32"/>
          <w:szCs w:val="32"/>
        </w:rPr>
        <w:t>5</w:t>
      </w:r>
      <w:r w:rsidRPr="009B66C9">
        <w:rPr>
          <w:rFonts w:eastAsia="仿宋_GB2312"/>
          <w:sz w:val="32"/>
          <w:szCs w:val="32"/>
        </w:rPr>
        <w:t>分。</w:t>
      </w:r>
    </w:p>
    <w:p w:rsidR="000E548C" w:rsidRPr="009B66C9" w:rsidRDefault="000E548C" w:rsidP="000E548C">
      <w:pPr>
        <w:spacing w:line="540" w:lineRule="exact"/>
        <w:ind w:firstLineChars="200" w:firstLine="640"/>
        <w:rPr>
          <w:rFonts w:eastAsia="仿宋_GB2312"/>
          <w:sz w:val="32"/>
          <w:szCs w:val="32"/>
        </w:rPr>
      </w:pPr>
      <w:r w:rsidRPr="009B66C9">
        <w:rPr>
          <w:rFonts w:eastAsia="楷体_GB2312"/>
          <w:sz w:val="32"/>
          <w:szCs w:val="32"/>
        </w:rPr>
        <w:t>3.</w:t>
      </w:r>
      <w:r>
        <w:rPr>
          <w:rFonts w:eastAsia="楷体_GB2312" w:hint="eastAsia"/>
          <w:sz w:val="32"/>
          <w:szCs w:val="32"/>
        </w:rPr>
        <w:t xml:space="preserve"> </w:t>
      </w:r>
      <w:r w:rsidRPr="009B66C9">
        <w:rPr>
          <w:rFonts w:eastAsia="楷体_GB2312"/>
          <w:sz w:val="32"/>
          <w:szCs w:val="32"/>
        </w:rPr>
        <w:t>职称（</w:t>
      </w:r>
      <w:r w:rsidRPr="009B66C9">
        <w:rPr>
          <w:rFonts w:eastAsia="楷体_GB2312"/>
          <w:sz w:val="32"/>
          <w:szCs w:val="32"/>
        </w:rPr>
        <w:t>15</w:t>
      </w:r>
      <w:r w:rsidRPr="009B66C9">
        <w:rPr>
          <w:rFonts w:eastAsia="楷体_GB2312"/>
          <w:sz w:val="32"/>
          <w:szCs w:val="32"/>
        </w:rPr>
        <w:t>分）。</w:t>
      </w:r>
      <w:r w:rsidRPr="009B66C9">
        <w:rPr>
          <w:rFonts w:eastAsia="仿宋_GB2312"/>
          <w:sz w:val="32"/>
          <w:szCs w:val="32"/>
        </w:rPr>
        <w:t>高级专业技术职称或资格</w:t>
      </w:r>
      <w:r w:rsidRPr="009B66C9">
        <w:rPr>
          <w:rFonts w:eastAsia="仿宋_GB2312"/>
          <w:sz w:val="32"/>
          <w:szCs w:val="32"/>
        </w:rPr>
        <w:t>10</w:t>
      </w:r>
      <w:r w:rsidRPr="009B66C9">
        <w:rPr>
          <w:rFonts w:eastAsia="仿宋_GB2312"/>
          <w:sz w:val="32"/>
          <w:szCs w:val="32"/>
        </w:rPr>
        <w:t>分，聘任高</w:t>
      </w:r>
      <w:r w:rsidRPr="009B66C9">
        <w:rPr>
          <w:rFonts w:eastAsia="仿宋_GB2312"/>
          <w:sz w:val="32"/>
          <w:szCs w:val="32"/>
        </w:rPr>
        <w:lastRenderedPageBreak/>
        <w:t>级专业技术职务时间每满</w:t>
      </w:r>
      <w:r w:rsidRPr="009B66C9">
        <w:rPr>
          <w:rFonts w:eastAsia="仿宋_GB2312"/>
          <w:sz w:val="32"/>
          <w:szCs w:val="32"/>
        </w:rPr>
        <w:t>1</w:t>
      </w:r>
      <w:r w:rsidRPr="009B66C9">
        <w:rPr>
          <w:rFonts w:eastAsia="仿宋_GB2312"/>
          <w:sz w:val="32"/>
          <w:szCs w:val="32"/>
        </w:rPr>
        <w:t>年加</w:t>
      </w:r>
      <w:r w:rsidRPr="009B66C9">
        <w:rPr>
          <w:rFonts w:eastAsia="仿宋_GB2312"/>
          <w:sz w:val="32"/>
          <w:szCs w:val="32"/>
        </w:rPr>
        <w:t>1</w:t>
      </w:r>
      <w:r w:rsidRPr="009B66C9">
        <w:rPr>
          <w:rFonts w:eastAsia="仿宋_GB2312"/>
          <w:sz w:val="32"/>
          <w:szCs w:val="32"/>
        </w:rPr>
        <w:t>分，最高不超过</w:t>
      </w:r>
      <w:r w:rsidRPr="009B66C9">
        <w:rPr>
          <w:rFonts w:eastAsia="仿宋_GB2312"/>
          <w:sz w:val="32"/>
          <w:szCs w:val="32"/>
        </w:rPr>
        <w:t>15</w:t>
      </w:r>
      <w:r w:rsidRPr="009B66C9">
        <w:rPr>
          <w:rFonts w:eastAsia="仿宋_GB2312"/>
          <w:sz w:val="32"/>
          <w:szCs w:val="32"/>
        </w:rPr>
        <w:t>分；中级专业技术职称或资格</w:t>
      </w:r>
      <w:r w:rsidRPr="009B66C9">
        <w:rPr>
          <w:rFonts w:eastAsia="仿宋_GB2312"/>
          <w:sz w:val="32"/>
          <w:szCs w:val="32"/>
        </w:rPr>
        <w:t>5</w:t>
      </w:r>
      <w:r w:rsidRPr="009B66C9">
        <w:rPr>
          <w:rFonts w:eastAsia="仿宋_GB2312"/>
          <w:sz w:val="32"/>
          <w:szCs w:val="32"/>
        </w:rPr>
        <w:t>分，聘任中级专业技术职务时间每满</w:t>
      </w:r>
      <w:r w:rsidRPr="009B66C9">
        <w:rPr>
          <w:rFonts w:eastAsia="仿宋_GB2312"/>
          <w:sz w:val="32"/>
          <w:szCs w:val="32"/>
        </w:rPr>
        <w:t>1</w:t>
      </w:r>
      <w:r w:rsidRPr="009B66C9">
        <w:rPr>
          <w:rFonts w:eastAsia="仿宋_GB2312"/>
          <w:sz w:val="32"/>
          <w:szCs w:val="32"/>
        </w:rPr>
        <w:t>年加</w:t>
      </w:r>
      <w:r w:rsidRPr="009B66C9">
        <w:rPr>
          <w:rFonts w:eastAsia="仿宋_GB2312"/>
          <w:sz w:val="32"/>
          <w:szCs w:val="32"/>
        </w:rPr>
        <w:t>1</w:t>
      </w:r>
      <w:r w:rsidRPr="009B66C9">
        <w:rPr>
          <w:rFonts w:eastAsia="仿宋_GB2312"/>
          <w:sz w:val="32"/>
          <w:szCs w:val="32"/>
        </w:rPr>
        <w:t>分，最高不超过</w:t>
      </w:r>
      <w:r w:rsidRPr="009B66C9">
        <w:rPr>
          <w:rFonts w:eastAsia="仿宋_GB2312"/>
          <w:sz w:val="32"/>
          <w:szCs w:val="32"/>
        </w:rPr>
        <w:t>10</w:t>
      </w:r>
      <w:r w:rsidRPr="009B66C9">
        <w:rPr>
          <w:rFonts w:eastAsia="仿宋_GB2312"/>
          <w:sz w:val="32"/>
          <w:szCs w:val="32"/>
        </w:rPr>
        <w:t>分。公务员或参照公务员管理干部本栏起评分</w:t>
      </w:r>
      <w:r w:rsidRPr="009B66C9">
        <w:rPr>
          <w:rFonts w:eastAsia="仿宋_GB2312"/>
          <w:sz w:val="32"/>
          <w:szCs w:val="32"/>
        </w:rPr>
        <w:t>5</w:t>
      </w:r>
      <w:r w:rsidRPr="009B66C9">
        <w:rPr>
          <w:rFonts w:eastAsia="仿宋_GB2312"/>
          <w:sz w:val="32"/>
          <w:szCs w:val="32"/>
        </w:rPr>
        <w:t>分。</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4.</w:t>
      </w:r>
      <w:r>
        <w:rPr>
          <w:rFonts w:eastAsia="仿宋_GB2312" w:hint="eastAsia"/>
          <w:sz w:val="32"/>
          <w:szCs w:val="32"/>
        </w:rPr>
        <w:t xml:space="preserve"> </w:t>
      </w:r>
      <w:r w:rsidRPr="009B66C9">
        <w:rPr>
          <w:rFonts w:eastAsia="楷体_GB2312"/>
          <w:sz w:val="32"/>
          <w:szCs w:val="32"/>
        </w:rPr>
        <w:t>年度考核（</w:t>
      </w:r>
      <w:r w:rsidRPr="009B66C9">
        <w:rPr>
          <w:rFonts w:eastAsia="楷体_GB2312"/>
          <w:sz w:val="32"/>
          <w:szCs w:val="32"/>
        </w:rPr>
        <w:t>10</w:t>
      </w:r>
      <w:r w:rsidRPr="009B66C9">
        <w:rPr>
          <w:rFonts w:eastAsia="楷体_GB2312"/>
          <w:sz w:val="32"/>
          <w:szCs w:val="32"/>
        </w:rPr>
        <w:t>分）。</w:t>
      </w:r>
      <w:r w:rsidRPr="009B66C9">
        <w:rPr>
          <w:rFonts w:eastAsia="仿宋_GB2312"/>
          <w:sz w:val="32"/>
          <w:szCs w:val="32"/>
        </w:rPr>
        <w:t>近五年年度考核合格以上的</w:t>
      </w:r>
      <w:r w:rsidRPr="009B66C9">
        <w:rPr>
          <w:rFonts w:eastAsia="仿宋_GB2312"/>
          <w:sz w:val="32"/>
          <w:szCs w:val="32"/>
        </w:rPr>
        <w:t>5</w:t>
      </w:r>
      <w:r w:rsidRPr="009B66C9">
        <w:rPr>
          <w:rFonts w:eastAsia="仿宋_GB2312"/>
          <w:sz w:val="32"/>
          <w:szCs w:val="32"/>
        </w:rPr>
        <w:t>分，有一次年度考核为先进的加</w:t>
      </w:r>
      <w:r w:rsidRPr="009B66C9">
        <w:rPr>
          <w:rFonts w:eastAsia="仿宋_GB2312"/>
          <w:sz w:val="32"/>
          <w:szCs w:val="32"/>
        </w:rPr>
        <w:t>2</w:t>
      </w:r>
      <w:r w:rsidRPr="009B66C9">
        <w:rPr>
          <w:rFonts w:eastAsia="仿宋_GB2312"/>
          <w:sz w:val="32"/>
          <w:szCs w:val="32"/>
        </w:rPr>
        <w:t>分，三次以上先进的该项得</w:t>
      </w:r>
      <w:r w:rsidRPr="009B66C9">
        <w:rPr>
          <w:rFonts w:eastAsia="仿宋_GB2312"/>
          <w:sz w:val="32"/>
          <w:szCs w:val="32"/>
        </w:rPr>
        <w:t>10</w:t>
      </w:r>
      <w:r w:rsidRPr="009B66C9">
        <w:rPr>
          <w:rFonts w:eastAsia="仿宋_GB2312"/>
          <w:sz w:val="32"/>
          <w:szCs w:val="32"/>
        </w:rPr>
        <w:t>分。有一次评定基本合格及以下的，该项不得分。试用期内不定等次的考核情况按合格等次计分。</w:t>
      </w:r>
    </w:p>
    <w:p w:rsidR="000E548C" w:rsidRPr="009B66C9" w:rsidRDefault="000E548C" w:rsidP="000E548C">
      <w:pPr>
        <w:spacing w:line="540" w:lineRule="exact"/>
        <w:ind w:firstLineChars="200" w:firstLine="640"/>
        <w:rPr>
          <w:rFonts w:eastAsia="仿宋_GB2312"/>
          <w:sz w:val="32"/>
          <w:szCs w:val="32"/>
        </w:rPr>
      </w:pPr>
      <w:r w:rsidRPr="009B66C9">
        <w:rPr>
          <w:rFonts w:eastAsia="楷体_GB2312"/>
          <w:sz w:val="32"/>
          <w:szCs w:val="32"/>
        </w:rPr>
        <w:t>5.</w:t>
      </w:r>
      <w:r w:rsidRPr="009B66C9">
        <w:t xml:space="preserve"> </w:t>
      </w:r>
      <w:r w:rsidRPr="009B66C9">
        <w:rPr>
          <w:rFonts w:eastAsia="楷体_GB2312"/>
          <w:sz w:val="32"/>
          <w:szCs w:val="32"/>
        </w:rPr>
        <w:t>表彰奖励（</w:t>
      </w:r>
      <w:r w:rsidRPr="009B66C9">
        <w:rPr>
          <w:rFonts w:eastAsia="楷体_GB2312"/>
          <w:sz w:val="32"/>
          <w:szCs w:val="32"/>
        </w:rPr>
        <w:t>10</w:t>
      </w:r>
      <w:r w:rsidRPr="009B66C9">
        <w:rPr>
          <w:rFonts w:eastAsia="楷体_GB2312"/>
          <w:sz w:val="32"/>
          <w:szCs w:val="32"/>
        </w:rPr>
        <w:t>分）。</w:t>
      </w:r>
      <w:r w:rsidRPr="009B66C9">
        <w:rPr>
          <w:rFonts w:eastAsia="仿宋_GB2312"/>
          <w:sz w:val="32"/>
          <w:szCs w:val="32"/>
        </w:rPr>
        <w:t>仅就个人参加工作后获得的综合性荣誉评定。获得国家部委和省委、省政府级荣誉称号的计</w:t>
      </w:r>
      <w:r w:rsidRPr="009B66C9">
        <w:rPr>
          <w:rFonts w:eastAsia="仿宋_GB2312"/>
          <w:sz w:val="32"/>
          <w:szCs w:val="32"/>
        </w:rPr>
        <w:t>10</w:t>
      </w:r>
      <w:r w:rsidRPr="009B66C9">
        <w:rPr>
          <w:rFonts w:eastAsia="仿宋_GB2312"/>
          <w:sz w:val="32"/>
          <w:szCs w:val="32"/>
        </w:rPr>
        <w:t>分；获得省直部门级和市委、市政府级荣誉称号的计</w:t>
      </w:r>
      <w:r w:rsidRPr="009B66C9">
        <w:rPr>
          <w:rFonts w:eastAsia="仿宋_GB2312"/>
          <w:sz w:val="32"/>
          <w:szCs w:val="32"/>
        </w:rPr>
        <w:t>8</w:t>
      </w:r>
      <w:r w:rsidRPr="009B66C9">
        <w:rPr>
          <w:rFonts w:eastAsia="仿宋_GB2312"/>
          <w:sz w:val="32"/>
          <w:szCs w:val="32"/>
        </w:rPr>
        <w:t>分；获得市直部门级和县委、县政府级荣誉称号的计</w:t>
      </w:r>
      <w:r w:rsidRPr="009B66C9">
        <w:rPr>
          <w:rFonts w:eastAsia="仿宋_GB2312"/>
          <w:sz w:val="32"/>
          <w:szCs w:val="32"/>
        </w:rPr>
        <w:t>5</w:t>
      </w:r>
      <w:r w:rsidRPr="009B66C9">
        <w:rPr>
          <w:rFonts w:eastAsia="仿宋_GB2312"/>
          <w:sz w:val="32"/>
          <w:szCs w:val="32"/>
        </w:rPr>
        <w:t>分。以证书发放机关的级别确认称号的层次，根据考察对象获得的最高层次的称号一次性计分，不重复累积加分。</w:t>
      </w:r>
    </w:p>
    <w:p w:rsidR="000E548C" w:rsidRPr="009B66C9" w:rsidRDefault="000E548C" w:rsidP="000E548C">
      <w:pPr>
        <w:spacing w:line="540" w:lineRule="exact"/>
        <w:ind w:firstLineChars="200" w:firstLine="640"/>
        <w:rPr>
          <w:rFonts w:eastAsia="楷体_GB2312"/>
          <w:sz w:val="32"/>
          <w:szCs w:val="32"/>
        </w:rPr>
      </w:pPr>
      <w:r w:rsidRPr="009B66C9">
        <w:rPr>
          <w:rFonts w:eastAsia="仿宋_GB2312"/>
          <w:sz w:val="32"/>
          <w:szCs w:val="32"/>
        </w:rPr>
        <w:t>上述表彰奖励情况不含因年度考核中被评为先进等次给予嘉奖以及连续三年年度考核先进给予记三等功奖励。</w:t>
      </w:r>
    </w:p>
    <w:p w:rsidR="000E548C" w:rsidRPr="009B66C9" w:rsidRDefault="000E548C" w:rsidP="000E548C">
      <w:pPr>
        <w:spacing w:line="540" w:lineRule="exact"/>
        <w:ind w:firstLineChars="200" w:firstLine="640"/>
        <w:rPr>
          <w:rFonts w:eastAsia="仿宋_GB2312"/>
          <w:sz w:val="32"/>
          <w:szCs w:val="32"/>
        </w:rPr>
      </w:pPr>
      <w:r w:rsidRPr="009B66C9">
        <w:rPr>
          <w:rFonts w:eastAsia="楷体_GB2312"/>
          <w:sz w:val="32"/>
          <w:szCs w:val="32"/>
        </w:rPr>
        <w:t>6.</w:t>
      </w:r>
      <w:r>
        <w:rPr>
          <w:rFonts w:eastAsia="楷体_GB2312" w:hint="eastAsia"/>
          <w:sz w:val="32"/>
          <w:szCs w:val="32"/>
        </w:rPr>
        <w:t xml:space="preserve"> </w:t>
      </w:r>
      <w:r w:rsidRPr="009B66C9">
        <w:rPr>
          <w:rFonts w:eastAsia="楷体_GB2312"/>
          <w:sz w:val="32"/>
          <w:szCs w:val="32"/>
        </w:rPr>
        <w:t>考勤情况（</w:t>
      </w:r>
      <w:r w:rsidRPr="009B66C9">
        <w:rPr>
          <w:rFonts w:eastAsia="楷体_GB2312"/>
          <w:sz w:val="32"/>
          <w:szCs w:val="32"/>
        </w:rPr>
        <w:t>5</w:t>
      </w:r>
      <w:r w:rsidRPr="009B66C9">
        <w:rPr>
          <w:rFonts w:eastAsia="楷体_GB2312"/>
          <w:sz w:val="32"/>
          <w:szCs w:val="32"/>
        </w:rPr>
        <w:t>分）</w:t>
      </w:r>
      <w:r w:rsidRPr="009B66C9">
        <w:rPr>
          <w:rFonts w:eastAsia="仿宋_GB2312"/>
          <w:sz w:val="32"/>
          <w:szCs w:val="32"/>
        </w:rPr>
        <w:t>近三年病、事假累计不超过</w:t>
      </w:r>
      <w:r w:rsidRPr="009B66C9">
        <w:rPr>
          <w:rFonts w:eastAsia="仿宋_GB2312"/>
          <w:sz w:val="32"/>
          <w:szCs w:val="32"/>
        </w:rPr>
        <w:t>9</w:t>
      </w:r>
      <w:r w:rsidRPr="009B66C9">
        <w:rPr>
          <w:rFonts w:eastAsia="仿宋_GB2312"/>
          <w:sz w:val="32"/>
          <w:szCs w:val="32"/>
        </w:rPr>
        <w:t>天、</w:t>
      </w:r>
      <w:r w:rsidRPr="009B66C9">
        <w:rPr>
          <w:rFonts w:eastAsia="仿宋_GB2312"/>
          <w:sz w:val="32"/>
          <w:szCs w:val="32"/>
        </w:rPr>
        <w:t>12</w:t>
      </w:r>
      <w:r w:rsidRPr="009B66C9">
        <w:rPr>
          <w:rFonts w:eastAsia="仿宋_GB2312"/>
          <w:sz w:val="32"/>
          <w:szCs w:val="32"/>
        </w:rPr>
        <w:t>天、</w:t>
      </w:r>
      <w:r w:rsidRPr="009B66C9">
        <w:rPr>
          <w:rFonts w:eastAsia="仿宋_GB2312"/>
          <w:sz w:val="32"/>
          <w:szCs w:val="32"/>
        </w:rPr>
        <w:t>15</w:t>
      </w:r>
      <w:r w:rsidRPr="009B66C9">
        <w:rPr>
          <w:rFonts w:eastAsia="仿宋_GB2312"/>
          <w:sz w:val="32"/>
          <w:szCs w:val="32"/>
        </w:rPr>
        <w:t>天、</w:t>
      </w:r>
      <w:r w:rsidRPr="009B66C9">
        <w:rPr>
          <w:rFonts w:eastAsia="仿宋_GB2312"/>
          <w:sz w:val="32"/>
          <w:szCs w:val="32"/>
        </w:rPr>
        <w:t>18</w:t>
      </w:r>
      <w:r w:rsidRPr="009B66C9">
        <w:rPr>
          <w:rFonts w:eastAsia="仿宋_GB2312"/>
          <w:sz w:val="32"/>
          <w:szCs w:val="32"/>
        </w:rPr>
        <w:t>天分别计</w:t>
      </w:r>
      <w:r w:rsidRPr="009B66C9">
        <w:rPr>
          <w:rFonts w:eastAsia="仿宋_GB2312"/>
          <w:sz w:val="32"/>
          <w:szCs w:val="32"/>
        </w:rPr>
        <w:t>5</w:t>
      </w:r>
      <w:r w:rsidRPr="009B66C9">
        <w:rPr>
          <w:rFonts w:eastAsia="仿宋_GB2312"/>
          <w:sz w:val="32"/>
          <w:szCs w:val="32"/>
        </w:rPr>
        <w:t>、</w:t>
      </w:r>
      <w:r w:rsidRPr="009B66C9">
        <w:rPr>
          <w:rFonts w:eastAsia="仿宋_GB2312"/>
          <w:sz w:val="32"/>
          <w:szCs w:val="32"/>
        </w:rPr>
        <w:t>4</w:t>
      </w:r>
      <w:r w:rsidRPr="009B66C9">
        <w:rPr>
          <w:rFonts w:eastAsia="仿宋_GB2312"/>
          <w:sz w:val="32"/>
          <w:szCs w:val="32"/>
        </w:rPr>
        <w:t>、</w:t>
      </w:r>
      <w:r w:rsidRPr="009B66C9">
        <w:rPr>
          <w:rFonts w:eastAsia="仿宋_GB2312"/>
          <w:sz w:val="32"/>
          <w:szCs w:val="32"/>
        </w:rPr>
        <w:t>2</w:t>
      </w:r>
      <w:r w:rsidRPr="009B66C9">
        <w:rPr>
          <w:rFonts w:eastAsia="仿宋_GB2312"/>
          <w:sz w:val="32"/>
          <w:szCs w:val="32"/>
        </w:rPr>
        <w:t>、</w:t>
      </w:r>
      <w:r w:rsidRPr="009B66C9">
        <w:rPr>
          <w:rFonts w:eastAsia="仿宋_GB2312"/>
          <w:sz w:val="32"/>
          <w:szCs w:val="32"/>
        </w:rPr>
        <w:t>1</w:t>
      </w:r>
      <w:r w:rsidRPr="009B66C9">
        <w:rPr>
          <w:rFonts w:eastAsia="仿宋_GB2312"/>
          <w:sz w:val="32"/>
          <w:szCs w:val="32"/>
        </w:rPr>
        <w:t>分。考勤情况以考察对象所在单位人事部门认定为准。</w:t>
      </w:r>
    </w:p>
    <w:p w:rsidR="000E548C" w:rsidRPr="009B66C9" w:rsidRDefault="000E548C" w:rsidP="000E548C">
      <w:pPr>
        <w:spacing w:line="540" w:lineRule="exact"/>
        <w:ind w:firstLineChars="200" w:firstLine="640"/>
        <w:rPr>
          <w:rFonts w:eastAsia="黑体"/>
          <w:sz w:val="32"/>
          <w:szCs w:val="32"/>
        </w:rPr>
      </w:pPr>
      <w:r w:rsidRPr="009B66C9">
        <w:rPr>
          <w:rFonts w:eastAsia="黑体"/>
          <w:sz w:val="32"/>
          <w:szCs w:val="32"/>
        </w:rPr>
        <w:t>（二）减分项</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1</w:t>
      </w:r>
      <w:r w:rsidRPr="009B66C9">
        <w:rPr>
          <w:rFonts w:eastAsia="仿宋_GB2312"/>
          <w:sz w:val="32"/>
          <w:szCs w:val="32"/>
        </w:rPr>
        <w:t>、近五年受警告、记过、记大过、降级、撤职等政纪处分的，分别减</w:t>
      </w:r>
      <w:r w:rsidRPr="009B66C9">
        <w:rPr>
          <w:rFonts w:eastAsia="仿宋_GB2312"/>
          <w:sz w:val="32"/>
          <w:szCs w:val="32"/>
        </w:rPr>
        <w:t>5</w:t>
      </w:r>
      <w:r w:rsidRPr="009B66C9">
        <w:rPr>
          <w:rFonts w:eastAsia="仿宋_GB2312"/>
          <w:sz w:val="32"/>
          <w:szCs w:val="32"/>
        </w:rPr>
        <w:t>、</w:t>
      </w:r>
      <w:r w:rsidRPr="009B66C9">
        <w:rPr>
          <w:rFonts w:eastAsia="仿宋_GB2312"/>
          <w:sz w:val="32"/>
          <w:szCs w:val="32"/>
        </w:rPr>
        <w:t>10</w:t>
      </w:r>
      <w:r w:rsidRPr="009B66C9">
        <w:rPr>
          <w:rFonts w:eastAsia="仿宋_GB2312"/>
          <w:sz w:val="32"/>
          <w:szCs w:val="32"/>
        </w:rPr>
        <w:t>、</w:t>
      </w:r>
      <w:r w:rsidRPr="009B66C9">
        <w:rPr>
          <w:rFonts w:eastAsia="仿宋_GB2312"/>
          <w:sz w:val="32"/>
          <w:szCs w:val="32"/>
        </w:rPr>
        <w:t>15</w:t>
      </w:r>
      <w:r w:rsidRPr="009B66C9">
        <w:rPr>
          <w:rFonts w:eastAsia="仿宋_GB2312"/>
          <w:sz w:val="32"/>
          <w:szCs w:val="32"/>
        </w:rPr>
        <w:t>、</w:t>
      </w:r>
      <w:r w:rsidRPr="009B66C9">
        <w:rPr>
          <w:rFonts w:eastAsia="仿宋_GB2312"/>
          <w:sz w:val="32"/>
          <w:szCs w:val="32"/>
        </w:rPr>
        <w:t>20</w:t>
      </w:r>
      <w:r w:rsidRPr="009B66C9">
        <w:rPr>
          <w:rFonts w:eastAsia="仿宋_GB2312"/>
          <w:sz w:val="32"/>
          <w:szCs w:val="32"/>
        </w:rPr>
        <w:t>、</w:t>
      </w:r>
      <w:r w:rsidRPr="009B66C9">
        <w:rPr>
          <w:rFonts w:eastAsia="仿宋_GB2312"/>
          <w:sz w:val="32"/>
          <w:szCs w:val="32"/>
        </w:rPr>
        <w:t>25</w:t>
      </w:r>
      <w:r w:rsidRPr="009B66C9">
        <w:rPr>
          <w:rFonts w:eastAsia="仿宋_GB2312"/>
          <w:sz w:val="32"/>
          <w:szCs w:val="32"/>
        </w:rPr>
        <w:t>分。</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2</w:t>
      </w:r>
      <w:r w:rsidRPr="009B66C9">
        <w:rPr>
          <w:rFonts w:eastAsia="仿宋_GB2312"/>
          <w:sz w:val="32"/>
          <w:szCs w:val="32"/>
        </w:rPr>
        <w:t>、近五年受党内警告、严重警告、撤销党内职务、留党察看等党纪处分的分别减</w:t>
      </w:r>
      <w:r w:rsidRPr="009B66C9">
        <w:rPr>
          <w:rFonts w:eastAsia="仿宋_GB2312"/>
          <w:sz w:val="32"/>
          <w:szCs w:val="32"/>
        </w:rPr>
        <w:t>5</w:t>
      </w:r>
      <w:r w:rsidRPr="009B66C9">
        <w:rPr>
          <w:rFonts w:eastAsia="仿宋_GB2312"/>
          <w:sz w:val="32"/>
          <w:szCs w:val="32"/>
        </w:rPr>
        <w:t>、</w:t>
      </w:r>
      <w:r w:rsidRPr="009B66C9">
        <w:rPr>
          <w:rFonts w:eastAsia="仿宋_GB2312"/>
          <w:sz w:val="32"/>
          <w:szCs w:val="32"/>
        </w:rPr>
        <w:t>10</w:t>
      </w:r>
      <w:r w:rsidRPr="009B66C9">
        <w:rPr>
          <w:rFonts w:eastAsia="仿宋_GB2312"/>
          <w:sz w:val="32"/>
          <w:szCs w:val="32"/>
        </w:rPr>
        <w:t>、</w:t>
      </w:r>
      <w:r w:rsidRPr="009B66C9">
        <w:rPr>
          <w:rFonts w:eastAsia="仿宋_GB2312"/>
          <w:sz w:val="32"/>
          <w:szCs w:val="32"/>
        </w:rPr>
        <w:t>15</w:t>
      </w:r>
      <w:r w:rsidRPr="009B66C9">
        <w:rPr>
          <w:rFonts w:eastAsia="仿宋_GB2312"/>
          <w:sz w:val="32"/>
          <w:szCs w:val="32"/>
        </w:rPr>
        <w:t>、</w:t>
      </w:r>
      <w:r w:rsidRPr="009B66C9">
        <w:rPr>
          <w:rFonts w:eastAsia="仿宋_GB2312"/>
          <w:sz w:val="32"/>
          <w:szCs w:val="32"/>
        </w:rPr>
        <w:t>20</w:t>
      </w:r>
      <w:r w:rsidRPr="009B66C9">
        <w:rPr>
          <w:rFonts w:eastAsia="仿宋_GB2312"/>
          <w:sz w:val="32"/>
          <w:szCs w:val="32"/>
        </w:rPr>
        <w:t>分。</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3</w:t>
      </w:r>
      <w:r w:rsidRPr="009B66C9">
        <w:rPr>
          <w:rFonts w:eastAsia="仿宋_GB2312"/>
          <w:sz w:val="32"/>
          <w:szCs w:val="32"/>
        </w:rPr>
        <w:t>、近五年受到诫勉谈话、通报批评、效能告诫的分别减</w:t>
      </w:r>
      <w:r w:rsidRPr="009B66C9">
        <w:rPr>
          <w:rFonts w:eastAsia="仿宋_GB2312"/>
          <w:sz w:val="32"/>
          <w:szCs w:val="32"/>
        </w:rPr>
        <w:t>5</w:t>
      </w:r>
      <w:r w:rsidRPr="009B66C9">
        <w:rPr>
          <w:rFonts w:eastAsia="仿宋_GB2312"/>
          <w:sz w:val="32"/>
          <w:szCs w:val="32"/>
        </w:rPr>
        <w:t>、</w:t>
      </w:r>
      <w:r w:rsidRPr="009B66C9">
        <w:rPr>
          <w:rFonts w:eastAsia="仿宋_GB2312"/>
          <w:sz w:val="32"/>
          <w:szCs w:val="32"/>
        </w:rPr>
        <w:lastRenderedPageBreak/>
        <w:t>8</w:t>
      </w:r>
      <w:r w:rsidRPr="009B66C9">
        <w:rPr>
          <w:rFonts w:eastAsia="仿宋_GB2312"/>
          <w:sz w:val="32"/>
          <w:szCs w:val="32"/>
        </w:rPr>
        <w:t>、</w:t>
      </w:r>
      <w:r w:rsidRPr="009B66C9">
        <w:rPr>
          <w:rFonts w:eastAsia="仿宋_GB2312"/>
          <w:sz w:val="32"/>
          <w:szCs w:val="32"/>
        </w:rPr>
        <w:t>10</w:t>
      </w:r>
      <w:r w:rsidRPr="009B66C9">
        <w:rPr>
          <w:rFonts w:eastAsia="仿宋_GB2312"/>
          <w:sz w:val="32"/>
          <w:szCs w:val="32"/>
        </w:rPr>
        <w:t>分。</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4</w:t>
      </w:r>
      <w:r w:rsidRPr="009B66C9">
        <w:rPr>
          <w:rFonts w:eastAsia="仿宋_GB2312"/>
          <w:sz w:val="32"/>
          <w:szCs w:val="32"/>
        </w:rPr>
        <w:t>、近三年每无故旷工一次减</w:t>
      </w:r>
      <w:r w:rsidRPr="009B66C9">
        <w:rPr>
          <w:rFonts w:eastAsia="仿宋_GB2312"/>
          <w:sz w:val="32"/>
          <w:szCs w:val="32"/>
        </w:rPr>
        <w:t>3</w:t>
      </w:r>
      <w:r w:rsidRPr="009B66C9">
        <w:rPr>
          <w:rFonts w:eastAsia="仿宋_GB2312"/>
          <w:sz w:val="32"/>
          <w:szCs w:val="32"/>
        </w:rPr>
        <w:t>分，迟到或早退一次减</w:t>
      </w:r>
      <w:r w:rsidRPr="009B66C9">
        <w:rPr>
          <w:rFonts w:eastAsia="仿宋_GB2312"/>
          <w:sz w:val="32"/>
          <w:szCs w:val="32"/>
        </w:rPr>
        <w:t>0.5</w:t>
      </w:r>
      <w:r w:rsidRPr="009B66C9">
        <w:rPr>
          <w:rFonts w:eastAsia="仿宋_GB2312"/>
          <w:sz w:val="32"/>
          <w:szCs w:val="32"/>
        </w:rPr>
        <w:t>分。</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因同一事由受两项以上处分的，按最高一项处分减分。减分累计计算。</w:t>
      </w:r>
    </w:p>
    <w:p w:rsidR="000E548C" w:rsidRPr="009B66C9" w:rsidRDefault="000E548C" w:rsidP="000E548C">
      <w:pPr>
        <w:spacing w:line="540" w:lineRule="exact"/>
        <w:ind w:firstLineChars="200" w:firstLine="640"/>
        <w:rPr>
          <w:rFonts w:eastAsia="仿宋_GB2312"/>
          <w:sz w:val="32"/>
          <w:szCs w:val="32"/>
        </w:rPr>
      </w:pPr>
      <w:r w:rsidRPr="009B66C9">
        <w:rPr>
          <w:rFonts w:eastAsia="仿宋_GB2312"/>
          <w:sz w:val="32"/>
          <w:szCs w:val="32"/>
        </w:rPr>
        <w:t>以上表彰奖励、考勤情况、受党纪政纪处分、效能告诫、旷工、迟到、早退等有关计分或减分条件，均以选调公告发布之日为截止时间。</w:t>
      </w:r>
    </w:p>
    <w:p w:rsidR="00E51122" w:rsidRPr="000E548C" w:rsidRDefault="00E51122">
      <w:bookmarkStart w:id="0" w:name="_GoBack"/>
      <w:bookmarkEnd w:id="0"/>
    </w:p>
    <w:sectPr w:rsidR="00E51122" w:rsidRPr="000E548C" w:rsidSect="00250D16">
      <w:pgSz w:w="11906" w:h="16838" w:code="9"/>
      <w:pgMar w:top="1418" w:right="1474" w:bottom="1418" w:left="1588"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F1" w:rsidRDefault="009661F1" w:rsidP="000E548C">
      <w:r>
        <w:separator/>
      </w:r>
    </w:p>
  </w:endnote>
  <w:endnote w:type="continuationSeparator" w:id="0">
    <w:p w:rsidR="009661F1" w:rsidRDefault="009661F1" w:rsidP="000E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F1" w:rsidRDefault="009661F1" w:rsidP="000E548C">
      <w:r>
        <w:separator/>
      </w:r>
    </w:p>
  </w:footnote>
  <w:footnote w:type="continuationSeparator" w:id="0">
    <w:p w:rsidR="009661F1" w:rsidRDefault="009661F1" w:rsidP="000E5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54"/>
    <w:rsid w:val="000E548C"/>
    <w:rsid w:val="00325854"/>
    <w:rsid w:val="009661F1"/>
    <w:rsid w:val="00E51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4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548C"/>
    <w:rPr>
      <w:sz w:val="18"/>
      <w:szCs w:val="18"/>
    </w:rPr>
  </w:style>
  <w:style w:type="paragraph" w:styleId="a4">
    <w:name w:val="footer"/>
    <w:basedOn w:val="a"/>
    <w:link w:val="Char0"/>
    <w:uiPriority w:val="99"/>
    <w:unhideWhenUsed/>
    <w:rsid w:val="000E54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54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4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548C"/>
    <w:rPr>
      <w:sz w:val="18"/>
      <w:szCs w:val="18"/>
    </w:rPr>
  </w:style>
  <w:style w:type="paragraph" w:styleId="a4">
    <w:name w:val="footer"/>
    <w:basedOn w:val="a"/>
    <w:link w:val="Char0"/>
    <w:uiPriority w:val="99"/>
    <w:unhideWhenUsed/>
    <w:rsid w:val="000E54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5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ckq</dc:creator>
  <cp:keywords/>
  <dc:description/>
  <cp:lastModifiedBy>ckq</cp:lastModifiedBy>
  <cp:revision>3</cp:revision>
  <dcterms:created xsi:type="dcterms:W3CDTF">2019-10-08T07:00:00Z</dcterms:created>
  <dcterms:modified xsi:type="dcterms:W3CDTF">2019-10-08T07:00:00Z</dcterms:modified>
</cp:coreProperties>
</file>