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70" w:rsidRDefault="00212F70" w:rsidP="00212F70">
      <w:pPr>
        <w:ind w:firstLineChars="646" w:firstLine="207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东阳市水务投资集团招工简章</w:t>
      </w:r>
    </w:p>
    <w:p w:rsidR="00C3207D" w:rsidRDefault="00212F70" w:rsidP="00C3207D">
      <w:pPr>
        <w:ind w:firstLine="570"/>
        <w:rPr>
          <w:rFonts w:ascii="仿宋" w:eastAsia="仿宋" w:hAnsi="仿宋" w:cs="仿宋"/>
          <w:color w:val="000000"/>
          <w:kern w:val="0"/>
          <w:sz w:val="32"/>
          <w:szCs w:val="32"/>
        </w:rPr>
      </w:pPr>
      <w:r w:rsidRPr="00212F7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东阳市水务投资集团，是市政府直属国有独资企业集团，创建于</w:t>
      </w:r>
      <w:smartTag w:uri="urn:schemas-microsoft-com:office:smarttags" w:element="chsdate">
        <w:smartTagPr>
          <w:attr w:name="Year" w:val="2017"/>
          <w:attr w:name="Month" w:val="12"/>
          <w:attr w:name="Day" w:val="29"/>
          <w:attr w:name="IsLunarDate" w:val="False"/>
          <w:attr w:name="IsROCDate" w:val="False"/>
        </w:smartTagPr>
        <w:r w:rsidRPr="00212F70">
          <w:rPr>
            <w:rFonts w:ascii="仿宋" w:eastAsia="仿宋" w:hAnsi="仿宋" w:cs="仿宋"/>
            <w:color w:val="000000"/>
            <w:kern w:val="0"/>
            <w:sz w:val="32"/>
            <w:szCs w:val="32"/>
          </w:rPr>
          <w:t>2017</w:t>
        </w:r>
        <w:r w:rsidRPr="00212F70">
          <w:rPr>
            <w:rFonts w:ascii="仿宋" w:eastAsia="仿宋" w:hAnsi="仿宋" w:cs="仿宋" w:hint="eastAsia"/>
            <w:color w:val="000000"/>
            <w:kern w:val="0"/>
            <w:sz w:val="32"/>
            <w:szCs w:val="32"/>
          </w:rPr>
          <w:t>年</w:t>
        </w:r>
        <w:r w:rsidRPr="00212F70">
          <w:rPr>
            <w:rFonts w:ascii="仿宋" w:eastAsia="仿宋" w:hAnsi="仿宋" w:cs="仿宋"/>
            <w:color w:val="000000"/>
            <w:kern w:val="0"/>
            <w:sz w:val="32"/>
            <w:szCs w:val="32"/>
          </w:rPr>
          <w:t>12</w:t>
        </w:r>
        <w:r w:rsidRPr="00212F70">
          <w:rPr>
            <w:rFonts w:ascii="仿宋" w:eastAsia="仿宋" w:hAnsi="仿宋" w:cs="仿宋" w:hint="eastAsia"/>
            <w:color w:val="000000"/>
            <w:kern w:val="0"/>
            <w:sz w:val="32"/>
            <w:szCs w:val="32"/>
          </w:rPr>
          <w:t>月</w:t>
        </w:r>
        <w:r w:rsidRPr="00212F70">
          <w:rPr>
            <w:rFonts w:ascii="仿宋" w:eastAsia="仿宋" w:hAnsi="仿宋" w:cs="仿宋"/>
            <w:color w:val="000000"/>
            <w:kern w:val="0"/>
            <w:sz w:val="32"/>
            <w:szCs w:val="32"/>
          </w:rPr>
          <w:t>29</w:t>
        </w:r>
        <w:r w:rsidRPr="00212F70">
          <w:rPr>
            <w:rFonts w:ascii="仿宋" w:eastAsia="仿宋" w:hAnsi="仿宋" w:cs="仿宋" w:hint="eastAsia"/>
            <w:color w:val="000000"/>
            <w:kern w:val="0"/>
            <w:sz w:val="32"/>
            <w:szCs w:val="32"/>
          </w:rPr>
          <w:t>日</w:t>
        </w:r>
      </w:smartTag>
      <w:r w:rsidRPr="00212F7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。集团承担全市供排水实施的建设、运维，统一管理全市水资源经营利用，实现全市“供排水一体化，城乡全覆盖”的目标。</w:t>
      </w:r>
      <w:r w:rsidR="00C3207D" w:rsidRPr="00C3207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现根据工作需要，决定面向社会公开招聘</w:t>
      </w:r>
      <w:r w:rsidR="00C3207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</w:t>
      </w:r>
      <w:r w:rsidR="00C3207D" w:rsidRPr="00C3207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名工作人员。</w:t>
      </w:r>
      <w:r w:rsidR="00C3207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招聘岗位及要求如下：</w:t>
      </w:r>
    </w:p>
    <w:tbl>
      <w:tblPr>
        <w:tblW w:w="5504" w:type="pct"/>
        <w:jc w:val="center"/>
        <w:tblInd w:w="-313" w:type="dxa"/>
        <w:tblLook w:val="04A0"/>
      </w:tblPr>
      <w:tblGrid>
        <w:gridCol w:w="776"/>
        <w:gridCol w:w="1100"/>
        <w:gridCol w:w="658"/>
        <w:gridCol w:w="839"/>
        <w:gridCol w:w="709"/>
        <w:gridCol w:w="709"/>
        <w:gridCol w:w="2362"/>
        <w:gridCol w:w="856"/>
        <w:gridCol w:w="1372"/>
      </w:tblGrid>
      <w:tr w:rsidR="003F2888" w:rsidRPr="006E0418" w:rsidTr="006E471D">
        <w:trPr>
          <w:trHeight w:val="705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07D" w:rsidRPr="006E0418" w:rsidRDefault="00C3207D" w:rsidP="0008382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041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07D" w:rsidRPr="006E0418" w:rsidRDefault="00C3207D" w:rsidP="0008382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041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07D" w:rsidRPr="006E0418" w:rsidRDefault="00C3207D" w:rsidP="0008382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041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07D" w:rsidRPr="006E0418" w:rsidRDefault="00C3207D" w:rsidP="0008382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041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7D" w:rsidRPr="006E0418" w:rsidRDefault="00C3207D" w:rsidP="0008382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041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07D" w:rsidRPr="006E0418" w:rsidRDefault="00C3207D" w:rsidP="00083825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041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户籍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07D" w:rsidRPr="006E0418" w:rsidRDefault="00C3207D" w:rsidP="00151B66">
            <w:pPr>
              <w:widowControl/>
              <w:ind w:firstLineChars="392" w:firstLine="866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041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07D" w:rsidRPr="006E0418" w:rsidRDefault="00C3207D" w:rsidP="00151B66">
            <w:pPr>
              <w:widowControl/>
              <w:ind w:firstLineChars="49" w:firstLine="108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041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07D" w:rsidRPr="006E0418" w:rsidRDefault="00C3207D" w:rsidP="00151B66">
            <w:pPr>
              <w:widowControl/>
              <w:ind w:firstLineChars="147" w:firstLine="325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3F2888" w:rsidRPr="006E0418" w:rsidTr="00140CD2">
        <w:trPr>
          <w:trHeight w:val="1848"/>
          <w:jc w:val="center"/>
        </w:trPr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3207D" w:rsidRPr="00373603" w:rsidRDefault="00C3207D" w:rsidP="00083825">
            <w:r w:rsidRPr="00373603">
              <w:rPr>
                <w:rFonts w:hint="eastAsia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207D" w:rsidRPr="00373603" w:rsidRDefault="006E471D" w:rsidP="00083825">
            <w:r>
              <w:rPr>
                <w:rFonts w:hint="eastAsia"/>
              </w:rPr>
              <w:t>设计员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207D" w:rsidRPr="00373603" w:rsidRDefault="00C3207D" w:rsidP="00083825">
            <w:r w:rsidRPr="00373603">
              <w:rPr>
                <w:rFonts w:hint="eastAsia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207D" w:rsidRPr="00373603" w:rsidRDefault="006E471D" w:rsidP="00083825"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207D" w:rsidRPr="00373603" w:rsidRDefault="006E471D" w:rsidP="00083825">
            <w:r>
              <w:t>不限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207D" w:rsidRPr="00373603" w:rsidRDefault="006E471D" w:rsidP="00083825">
            <w:r>
              <w:rPr>
                <w:rFonts w:hint="eastAsia"/>
              </w:rPr>
              <w:t>东阳</w:t>
            </w:r>
          </w:p>
        </w:tc>
        <w:tc>
          <w:tcPr>
            <w:tcW w:w="12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207D" w:rsidRPr="00373603" w:rsidRDefault="006E471D" w:rsidP="00083825">
            <w:r w:rsidRPr="006E471D">
              <w:rPr>
                <w:rFonts w:hint="eastAsia"/>
              </w:rPr>
              <w:t>水利类</w:t>
            </w:r>
            <w:r w:rsidRPr="006E471D">
              <w:rPr>
                <w:rFonts w:hint="eastAsia"/>
              </w:rPr>
              <w:t>(</w:t>
            </w:r>
            <w:r w:rsidRPr="006E471D">
              <w:rPr>
                <w:rFonts w:hint="eastAsia"/>
              </w:rPr>
              <w:t>水利水电工程、水文与水资源工程、水务工程</w:t>
            </w:r>
            <w:r w:rsidRPr="006E471D">
              <w:rPr>
                <w:rFonts w:hint="eastAsia"/>
              </w:rPr>
              <w:t>)</w:t>
            </w:r>
            <w:r w:rsidRPr="006E471D">
              <w:rPr>
                <w:rFonts w:hint="eastAsia"/>
              </w:rPr>
              <w:t>、土木类（给排水科学与工程）、农业工程类（农业水利工程）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207D" w:rsidRPr="00373603" w:rsidRDefault="006E471D" w:rsidP="00083825">
            <w:r>
              <w:rPr>
                <w:rFonts w:hint="eastAsia"/>
              </w:rPr>
              <w:t>本科及以上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7D" w:rsidRPr="006E0418" w:rsidRDefault="006E471D" w:rsidP="006E47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 xml:space="preserve">    </w:t>
            </w:r>
            <w:r w:rsidRPr="006E471D">
              <w:t>集团下属子公司</w:t>
            </w:r>
            <w:r w:rsidRPr="006E471D">
              <w:rPr>
                <w:rFonts w:hint="eastAsia"/>
              </w:rPr>
              <w:t>：</w:t>
            </w:r>
            <w:r w:rsidRPr="006E471D">
              <w:t>水利水电勘测设计有限公司</w:t>
            </w:r>
          </w:p>
        </w:tc>
      </w:tr>
      <w:tr w:rsidR="003F2888" w:rsidRPr="006E0418" w:rsidTr="003F2888">
        <w:trPr>
          <w:trHeight w:val="1832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07D" w:rsidRPr="00373603" w:rsidRDefault="00C3207D" w:rsidP="00083825">
            <w:r w:rsidRPr="00373603">
              <w:rPr>
                <w:rFonts w:hint="eastAsia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7D" w:rsidRPr="00373603" w:rsidRDefault="006E471D" w:rsidP="00083825">
            <w:r>
              <w:rPr>
                <w:rFonts w:hint="eastAsia"/>
              </w:rPr>
              <w:t>综合管理员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7D" w:rsidRPr="00373603" w:rsidRDefault="00C3207D" w:rsidP="00083825">
            <w:r w:rsidRPr="00373603">
              <w:rPr>
                <w:rFonts w:hint="eastAsia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7D" w:rsidRPr="00373603" w:rsidRDefault="006E471D" w:rsidP="003F2888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周岁</w:t>
            </w:r>
            <w:r w:rsidR="003F2888">
              <w:rPr>
                <w:rFonts w:hint="eastAsia"/>
              </w:rPr>
              <w:t>及</w:t>
            </w:r>
            <w:r>
              <w:rPr>
                <w:rFonts w:hint="eastAsia"/>
              </w:rPr>
              <w:t>以下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7D" w:rsidRPr="00373603" w:rsidRDefault="006E471D" w:rsidP="00083825">
            <w:r>
              <w:t>女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7D" w:rsidRPr="00373603" w:rsidRDefault="006E471D" w:rsidP="006E471D">
            <w:r>
              <w:t>东阳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7D" w:rsidRPr="00373603" w:rsidRDefault="006E471D" w:rsidP="00083825">
            <w:r>
              <w:rPr>
                <w:rFonts w:hint="eastAsia"/>
              </w:rPr>
              <w:t>电子信息工程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7D" w:rsidRPr="00373603" w:rsidRDefault="006E471D" w:rsidP="00083825">
            <w:r>
              <w:rPr>
                <w:rFonts w:hint="eastAsia"/>
              </w:rPr>
              <w:t>本科及以上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07D" w:rsidRDefault="003F2888" w:rsidP="003F2888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熟悉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office/ps等软件的运用；良好的文字功底</w:t>
            </w:r>
          </w:p>
        </w:tc>
      </w:tr>
    </w:tbl>
    <w:p w:rsidR="00C3207D" w:rsidRDefault="00C3207D" w:rsidP="00C3207D">
      <w:pPr>
        <w:widowControl/>
        <w:spacing w:line="326" w:lineRule="atLeast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</w:pPr>
      <w:r w:rsidRPr="00D42C64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联系人：赵虹，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86768890</w:t>
      </w:r>
    </w:p>
    <w:p w:rsidR="00180AF9" w:rsidRDefault="00180AF9" w:rsidP="00C3207D">
      <w:pPr>
        <w:widowControl/>
        <w:spacing w:line="326" w:lineRule="atLeast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</w:pPr>
    </w:p>
    <w:p w:rsidR="00180AF9" w:rsidRDefault="00180AF9" w:rsidP="00C3207D">
      <w:pPr>
        <w:widowControl/>
        <w:spacing w:line="326" w:lineRule="atLeast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</w:pPr>
    </w:p>
    <w:p w:rsidR="00180AF9" w:rsidRDefault="00180AF9" w:rsidP="00C3207D">
      <w:pPr>
        <w:widowControl/>
        <w:spacing w:line="326" w:lineRule="atLeast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</w:pPr>
    </w:p>
    <w:p w:rsidR="00180AF9" w:rsidRPr="00D42C64" w:rsidRDefault="00180AF9" w:rsidP="00C3207D">
      <w:pPr>
        <w:widowControl/>
        <w:spacing w:line="326" w:lineRule="atLeast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                               </w:t>
      </w:r>
      <w:r w:rsidRPr="00212F70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东阳市水务投资集团</w:t>
      </w:r>
    </w:p>
    <w:sectPr w:rsidR="00180AF9" w:rsidRPr="00D42C64" w:rsidSect="00145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BA3" w:rsidRDefault="00D16BA3" w:rsidP="00C3207D">
      <w:r>
        <w:separator/>
      </w:r>
    </w:p>
  </w:endnote>
  <w:endnote w:type="continuationSeparator" w:id="1">
    <w:p w:rsidR="00D16BA3" w:rsidRDefault="00D16BA3" w:rsidP="00C3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BA3" w:rsidRDefault="00D16BA3" w:rsidP="00C3207D">
      <w:r>
        <w:separator/>
      </w:r>
    </w:p>
  </w:footnote>
  <w:footnote w:type="continuationSeparator" w:id="1">
    <w:p w:rsidR="00D16BA3" w:rsidRDefault="00D16BA3" w:rsidP="00C320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F70"/>
    <w:rsid w:val="00140CD2"/>
    <w:rsid w:val="00145F44"/>
    <w:rsid w:val="00151B66"/>
    <w:rsid w:val="00180AF9"/>
    <w:rsid w:val="001B0001"/>
    <w:rsid w:val="00212F70"/>
    <w:rsid w:val="002C4232"/>
    <w:rsid w:val="003908E7"/>
    <w:rsid w:val="003E0232"/>
    <w:rsid w:val="003F2888"/>
    <w:rsid w:val="005006A0"/>
    <w:rsid w:val="006E471D"/>
    <w:rsid w:val="00AC2D7B"/>
    <w:rsid w:val="00AE0A4C"/>
    <w:rsid w:val="00C252D1"/>
    <w:rsid w:val="00C3207D"/>
    <w:rsid w:val="00CA22E7"/>
    <w:rsid w:val="00D16BA3"/>
    <w:rsid w:val="00E4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212F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212F70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32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207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2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20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</cp:lastModifiedBy>
  <cp:revision>9</cp:revision>
  <cp:lastPrinted>2019-12-04T08:18:00Z</cp:lastPrinted>
  <dcterms:created xsi:type="dcterms:W3CDTF">2019-01-21T02:31:00Z</dcterms:created>
  <dcterms:modified xsi:type="dcterms:W3CDTF">2019-12-04T08:19:00Z</dcterms:modified>
</cp:coreProperties>
</file>