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0" w:afterAutospacing="0" w:line="600" w:lineRule="atLeast"/>
        <w:ind w:left="0" w:right="0"/>
        <w:jc w:val="center"/>
        <w:rPr>
          <w:rFonts w:hint="eastAsia" w:ascii="微软雅黑" w:hAnsi="微软雅黑" w:eastAsia="微软雅黑" w:cs="微软雅黑"/>
          <w:b w:val="0"/>
          <w:sz w:val="33"/>
          <w:szCs w:val="33"/>
        </w:rPr>
      </w:pPr>
      <w:bookmarkStart w:id="0" w:name="_GoBack"/>
      <w:r>
        <w:rPr>
          <w:rFonts w:hint="eastAsia" w:ascii="微软雅黑" w:hAnsi="微软雅黑" w:eastAsia="微软雅黑" w:cs="微软雅黑"/>
          <w:b w:val="0"/>
          <w:i w:val="0"/>
          <w:caps w:val="0"/>
          <w:color w:val="000000"/>
          <w:spacing w:val="0"/>
          <w:sz w:val="33"/>
          <w:szCs w:val="33"/>
          <w:bdr w:val="none" w:color="auto" w:sz="0" w:space="0"/>
        </w:rPr>
        <w:t>金华市交通投资集团有限公司2020年第二批人才招聘笔试成绩和面试入围人员公示</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3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金华市交通投资集团有限公司2020年第二批人才招聘和纪检监察专员招聘笔试成绩及面试入围人员公示如下：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30" w:lineRule="atLeast"/>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        笔试成绩及面试入围人员公示</w:t>
      </w:r>
    </w:p>
    <w:tbl>
      <w:tblPr>
        <w:tblW w:w="8895"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685"/>
        <w:gridCol w:w="990"/>
        <w:gridCol w:w="2415"/>
        <w:gridCol w:w="1320"/>
        <w:gridCol w:w="14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报考岗位</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姓名</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身份证号</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笔试成绩</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油品业务前期</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陈*</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330702********5616</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43</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油品业务前期</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徐*飞</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330724********1119</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缺考</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油品业务前期</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姚*豪</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330781********6319</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44.5</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油品业务前期</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赖*泽</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330723********6412</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36</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工程管理（项目现场管理）</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王*</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330702********3512</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60</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工程管理（项目现场管理）</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蔡*</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330702********4116</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缺考</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工程管理（项目现场管理）</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舒*国</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330719********0977</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49</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工程管理（项目现场管理）</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洪*</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330781********2315</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50.5</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工程管理（项目现场管理）</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吴*松</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330726********1112</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53</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工程管理（项目现场管理）</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卞*</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330702********6016</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57</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工程管理（项目现场管理）</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孙*</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330702********6015</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18.5</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工程管理（项目现场管理）</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柳*</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330702********1214</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50</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工程管理（项目现场管理）</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金*</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330702********0010</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38</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市政工程管理</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刘*</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330723********1311</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62</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市政工程管理</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方*</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330721********1917</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61.5</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市政工程管理</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吴*超</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330702********1214</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75</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纪检监察专员</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应*清</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330724********162X</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43</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纪检监察专员</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吴*婷</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330702********2329</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76</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纪检监察专员</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徐*煌</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330726********0016</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60</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纪检监察专员</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郑*琳</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330781********0225</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缺考</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纪检监察专员</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黄*杰</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330723********0026</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缺考</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工程管理</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叶*帆</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330781********0513</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工程管理</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马*博</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142729********6610</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工程管理</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陈*文</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421302********0442</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缺考</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会计</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宁*芳</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362525********0342</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会计</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毛*鹏</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330702********2317</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26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会计</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张*文</w:t>
            </w:r>
          </w:p>
        </w:tc>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330702********2623</w:t>
            </w:r>
          </w:p>
        </w:tc>
        <w:tc>
          <w:tcPr>
            <w:tcW w:w="13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c>
          <w:tcPr>
            <w:tcW w:w="148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入围面试</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676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2020-07-28T08:16:13Z</dcterms:created>
  <dc:creator>CY</dc:creator>
  <cp:lastModifiedBy>@王</cp:lastModifiedBy>
  <dcterms:modified xsi:type="dcterms:W3CDTF">2020-07-28T08:28:12Z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