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78" w:lineRule="atLeast"/>
        <w:rPr>
          <w:rFonts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附件</w:t>
      </w:r>
    </w:p>
    <w:p>
      <w:pPr>
        <w:shd w:val="clear" w:color="auto" w:fill="FFFFFF"/>
        <w:spacing w:line="378" w:lineRule="atLeast"/>
        <w:jc w:val="center"/>
        <w:rPr>
          <w:rFonts w:hint="eastAsia" w:ascii="方正小标宋简体" w:eastAsia="方正小标宋简体" w:cs="微软雅黑"/>
          <w:bCs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微软雅黑"/>
          <w:bCs/>
          <w:sz w:val="44"/>
          <w:szCs w:val="44"/>
          <w:lang w:val="en-US" w:eastAsia="zh-CN"/>
        </w:rPr>
        <w:t>民革浙江省东阳市基层委员会</w:t>
      </w:r>
    </w:p>
    <w:p>
      <w:pPr>
        <w:shd w:val="clear" w:color="auto" w:fill="FFFFFF"/>
        <w:spacing w:line="378" w:lineRule="atLeast"/>
        <w:jc w:val="center"/>
        <w:rPr>
          <w:rFonts w:ascii="方正小标宋简体" w:hAnsi="楷体" w:eastAsia="方正小标宋简体" w:cs="楷体"/>
          <w:sz w:val="32"/>
          <w:szCs w:val="32"/>
        </w:rPr>
      </w:pPr>
      <w:r>
        <w:rPr>
          <w:rFonts w:hint="eastAsia" w:ascii="方正小标宋简体" w:eastAsia="方正小标宋简体" w:cs="微软雅黑"/>
          <w:bCs/>
          <w:sz w:val="44"/>
          <w:szCs w:val="44"/>
        </w:rPr>
        <w:t>报</w:t>
      </w:r>
      <w:r>
        <w:rPr>
          <w:rFonts w:ascii="方正小标宋简体" w:eastAsia="方正小标宋简体" w:cs="微软雅黑"/>
          <w:bCs/>
          <w:sz w:val="44"/>
          <w:szCs w:val="44"/>
        </w:rPr>
        <w:t xml:space="preserve">  </w:t>
      </w:r>
      <w:r>
        <w:rPr>
          <w:rFonts w:hint="eastAsia" w:ascii="方正小标宋简体" w:eastAsia="方正小标宋简体" w:cs="微软雅黑"/>
          <w:bCs/>
          <w:sz w:val="44"/>
          <w:szCs w:val="44"/>
        </w:rPr>
        <w:t>名</w:t>
      </w:r>
      <w:r>
        <w:rPr>
          <w:rFonts w:ascii="方正小标宋简体" w:eastAsia="方正小标宋简体" w:cs="微软雅黑"/>
          <w:bCs/>
          <w:sz w:val="44"/>
          <w:szCs w:val="44"/>
        </w:rPr>
        <w:t xml:space="preserve">  </w:t>
      </w:r>
      <w:r>
        <w:rPr>
          <w:rFonts w:hint="eastAsia" w:ascii="方正小标宋简体" w:eastAsia="方正小标宋简体" w:cs="微软雅黑"/>
          <w:bCs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margin" w:tblpXSpec="center" w:tblpY="20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3"/>
        <w:gridCol w:w="747"/>
        <w:gridCol w:w="453"/>
        <w:gridCol w:w="929"/>
        <w:gridCol w:w="904"/>
        <w:gridCol w:w="571"/>
        <w:gridCol w:w="242"/>
        <w:gridCol w:w="886"/>
        <w:gridCol w:w="104"/>
        <w:gridCol w:w="367"/>
        <w:gridCol w:w="384"/>
        <w:gridCol w:w="854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姓</w:t>
            </w:r>
            <w:r>
              <w:rPr>
                <w:rFonts w:ascii="宋体" w:hAnsi="宋体"/>
                <w:snapToGrid w:val="0"/>
                <w:sz w:val="24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名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性</w:t>
            </w:r>
            <w:r>
              <w:rPr>
                <w:rFonts w:ascii="宋体" w:hAnsi="宋体"/>
                <w:snapToGrid w:val="0"/>
                <w:sz w:val="24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别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出生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日期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籍</w:t>
            </w:r>
            <w:r>
              <w:rPr>
                <w:rFonts w:ascii="宋体" w:hAnsi="宋体"/>
                <w:snapToGrid w:val="0"/>
                <w:sz w:val="24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照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片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民</w:t>
            </w:r>
            <w:r>
              <w:rPr>
                <w:rFonts w:ascii="宋体" w:hAnsi="宋体"/>
                <w:snapToGrid w:val="0"/>
                <w:sz w:val="24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族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身</w:t>
            </w:r>
            <w:r>
              <w:rPr>
                <w:rFonts w:ascii="宋体" w:hAnsi="宋体"/>
                <w:snapToGrid w:val="0"/>
                <w:sz w:val="24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高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 w:eastAsia="宋体"/>
                <w:snapToGrid w:val="0"/>
                <w:sz w:val="24"/>
                <w:lang w:eastAsia="zh-CN"/>
              </w:rPr>
            </w:pP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>视力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婚</w:t>
            </w:r>
            <w:r>
              <w:rPr>
                <w:rFonts w:ascii="宋体" w:hAnsi="宋体"/>
                <w:snapToGrid w:val="0"/>
                <w:sz w:val="24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否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政治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面貌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学</w:t>
            </w:r>
            <w:r>
              <w:rPr>
                <w:rFonts w:ascii="宋体" w:hAnsi="宋体"/>
                <w:snapToGrid w:val="0"/>
                <w:sz w:val="24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历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技术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职称</w:t>
            </w:r>
          </w:p>
        </w:tc>
        <w:tc>
          <w:tcPr>
            <w:tcW w:w="2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专</w:t>
            </w:r>
            <w:r>
              <w:rPr>
                <w:rFonts w:ascii="宋体" w:hAnsi="宋体"/>
                <w:snapToGrid w:val="0"/>
                <w:sz w:val="24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业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毕业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院校</w:t>
            </w:r>
          </w:p>
        </w:tc>
        <w:tc>
          <w:tcPr>
            <w:tcW w:w="4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特长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爱好</w:t>
            </w:r>
          </w:p>
        </w:tc>
        <w:tc>
          <w:tcPr>
            <w:tcW w:w="82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本人联系电话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身份证号码</w:t>
            </w: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家庭详细地址</w:t>
            </w:r>
          </w:p>
        </w:tc>
        <w:tc>
          <w:tcPr>
            <w:tcW w:w="74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教育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背景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起止日期</w:t>
            </w:r>
          </w:p>
        </w:tc>
        <w:tc>
          <w:tcPr>
            <w:tcW w:w="3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学</w:t>
            </w:r>
            <w:r>
              <w:rPr>
                <w:rFonts w:ascii="宋体" w:hAnsi="宋体"/>
                <w:snapToGrid w:val="0"/>
                <w:sz w:val="24"/>
              </w:rPr>
              <w:t xml:space="preserve">  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校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专</w:t>
            </w:r>
            <w:r>
              <w:rPr>
                <w:rFonts w:ascii="宋体" w:hAnsi="宋体"/>
                <w:snapToGrid w:val="0"/>
                <w:sz w:val="24"/>
              </w:rPr>
              <w:t xml:space="preserve"> 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工作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经历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起止日期</w:t>
            </w:r>
          </w:p>
        </w:tc>
        <w:tc>
          <w:tcPr>
            <w:tcW w:w="3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工作单位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职务及主要工作职责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主要家庭成员及社会关系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姓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名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年</w:t>
            </w:r>
            <w:r>
              <w:rPr>
                <w:rFonts w:ascii="宋体" w:hAnsi="宋体"/>
                <w:snapToGrid w:val="0"/>
                <w:sz w:val="24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龄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关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系</w:t>
            </w:r>
          </w:p>
        </w:tc>
        <w:tc>
          <w:tcPr>
            <w:tcW w:w="46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</w:tbl>
    <w:p>
      <w:pPr>
        <w:shd w:val="clear" w:color="auto" w:fill="FFFFFF"/>
        <w:spacing w:line="240" w:lineRule="exact"/>
        <w:rPr>
          <w:rFonts w:ascii="楷体" w:hAnsi="楷体" w:eastAsia="楷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8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3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bidi w:val="0"/>
              <w:rPr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jc w:val="both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9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注</w:t>
            </w:r>
          </w:p>
        </w:tc>
        <w:tc>
          <w:tcPr>
            <w:tcW w:w="8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327" w:right="1746" w:bottom="1327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6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2020-08-11T01:01:44Z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